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E1" w:rsidRDefault="000479E1" w:rsidP="000479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письму</w:t>
      </w:r>
    </w:p>
    <w:p w:rsidR="000479E1" w:rsidRDefault="000479E1" w:rsidP="000479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Сибирского ГУ Банка России</w:t>
      </w:r>
    </w:p>
    <w:p w:rsidR="000479E1" w:rsidRDefault="000479E1" w:rsidP="000479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__.03.2021 № _____________</w:t>
      </w:r>
    </w:p>
    <w:p w:rsidR="00FF7818" w:rsidRDefault="00FF7818" w:rsidP="00191817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DE2BF3" w:rsidRPr="009C7180" w:rsidRDefault="005A49FD" w:rsidP="00191817">
      <w:pPr>
        <w:jc w:val="center"/>
        <w:rPr>
          <w:rFonts w:ascii="Times New Roman" w:hAnsi="Times New Roman" w:cs="Times New Roman"/>
          <w:sz w:val="36"/>
          <w:szCs w:val="36"/>
        </w:rPr>
      </w:pPr>
      <w:r w:rsidRPr="009C7180">
        <w:rPr>
          <w:rFonts w:ascii="Times New Roman" w:hAnsi="Times New Roman" w:cs="Times New Roman"/>
          <w:sz w:val="36"/>
          <w:szCs w:val="36"/>
        </w:rPr>
        <w:t>Краткая п</w:t>
      </w:r>
      <w:r w:rsidR="00DE2BF3" w:rsidRPr="009C7180">
        <w:rPr>
          <w:rFonts w:ascii="Times New Roman" w:hAnsi="Times New Roman" w:cs="Times New Roman"/>
          <w:sz w:val="36"/>
          <w:szCs w:val="36"/>
        </w:rPr>
        <w:t>амятка</w:t>
      </w:r>
      <w:r w:rsidR="00191817" w:rsidRPr="009C7180">
        <w:rPr>
          <w:rFonts w:ascii="Times New Roman" w:hAnsi="Times New Roman" w:cs="Times New Roman"/>
          <w:sz w:val="36"/>
          <w:szCs w:val="36"/>
        </w:rPr>
        <w:t xml:space="preserve"> участнику закупок Банка России</w:t>
      </w:r>
    </w:p>
    <w:p w:rsidR="005A49FD" w:rsidRPr="009C7180" w:rsidRDefault="005A49FD" w:rsidP="001918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A49FD" w:rsidRPr="00FF7818" w:rsidRDefault="005A49FD" w:rsidP="006C7086">
      <w:pPr>
        <w:pStyle w:val="a6"/>
        <w:numPr>
          <w:ilvl w:val="0"/>
          <w:numId w:val="4"/>
        </w:numPr>
        <w:ind w:left="426"/>
        <w:jc w:val="both"/>
        <w:rPr>
          <w:b/>
          <w:sz w:val="32"/>
          <w:szCs w:val="32"/>
        </w:rPr>
      </w:pPr>
      <w:r w:rsidRPr="00FF7818">
        <w:rPr>
          <w:b/>
          <w:sz w:val="32"/>
          <w:szCs w:val="32"/>
        </w:rPr>
        <w:t>Для участия в закупке, проводимой Банком России через ЭТП, участникам необходимо зарегистрироваться:</w:t>
      </w:r>
    </w:p>
    <w:p w:rsidR="005A49FD" w:rsidRPr="00FF7818" w:rsidRDefault="005A49FD" w:rsidP="006C7086">
      <w:pPr>
        <w:pStyle w:val="a6"/>
        <w:numPr>
          <w:ilvl w:val="0"/>
          <w:numId w:val="5"/>
        </w:numPr>
        <w:rPr>
          <w:sz w:val="28"/>
          <w:szCs w:val="28"/>
        </w:rPr>
      </w:pPr>
      <w:r w:rsidRPr="00FF7818">
        <w:rPr>
          <w:sz w:val="28"/>
          <w:szCs w:val="28"/>
        </w:rPr>
        <w:t>На официальном сайте электронной торговой площадки ЗАО «Сбербанк-АСТ» (</w:t>
      </w:r>
      <w:hyperlink r:id="rId6" w:history="1">
        <w:r w:rsidRPr="00FF7818">
          <w:rPr>
            <w:rStyle w:val="a3"/>
            <w:color w:val="auto"/>
            <w:sz w:val="28"/>
            <w:szCs w:val="28"/>
            <w:lang w:val="en-US"/>
          </w:rPr>
          <w:t>www</w:t>
        </w:r>
        <w:r w:rsidRPr="00FF7818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FF7818">
          <w:rPr>
            <w:rStyle w:val="a3"/>
            <w:color w:val="auto"/>
            <w:sz w:val="28"/>
            <w:szCs w:val="28"/>
            <w:lang w:val="en-US"/>
          </w:rPr>
          <w:t>utp</w:t>
        </w:r>
        <w:proofErr w:type="spellEnd"/>
        <w:r w:rsidRPr="00FF7818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FF7818">
          <w:rPr>
            <w:rStyle w:val="a3"/>
            <w:color w:val="auto"/>
            <w:sz w:val="28"/>
            <w:szCs w:val="28"/>
            <w:lang w:val="en-US"/>
          </w:rPr>
          <w:t>sberbank</w:t>
        </w:r>
        <w:proofErr w:type="spellEnd"/>
        <w:r w:rsidRPr="00FF7818">
          <w:rPr>
            <w:rStyle w:val="a3"/>
            <w:color w:val="auto"/>
            <w:sz w:val="28"/>
            <w:szCs w:val="28"/>
          </w:rPr>
          <w:t>-</w:t>
        </w:r>
        <w:proofErr w:type="spellStart"/>
        <w:r w:rsidRPr="00FF7818">
          <w:rPr>
            <w:rStyle w:val="a3"/>
            <w:color w:val="auto"/>
            <w:sz w:val="28"/>
            <w:szCs w:val="28"/>
            <w:lang w:val="en-US"/>
          </w:rPr>
          <w:t>ast</w:t>
        </w:r>
        <w:proofErr w:type="spellEnd"/>
        <w:r w:rsidRPr="00FF7818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FF7818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F7818">
        <w:rPr>
          <w:sz w:val="28"/>
          <w:szCs w:val="28"/>
        </w:rPr>
        <w:t>).</w:t>
      </w:r>
    </w:p>
    <w:p w:rsidR="005A49FD" w:rsidRPr="00FF7818" w:rsidRDefault="005A49FD" w:rsidP="006C7086">
      <w:pPr>
        <w:pStyle w:val="a6"/>
        <w:numPr>
          <w:ilvl w:val="0"/>
          <w:numId w:val="5"/>
        </w:numPr>
        <w:rPr>
          <w:rStyle w:val="a3"/>
          <w:color w:val="auto"/>
          <w:sz w:val="28"/>
          <w:szCs w:val="28"/>
          <w:u w:val="none"/>
        </w:rPr>
      </w:pPr>
      <w:r w:rsidRPr="00FF7818">
        <w:rPr>
          <w:sz w:val="28"/>
          <w:szCs w:val="28"/>
        </w:rPr>
        <w:t>В торговой секции «Центральный банк Российской Федерации</w:t>
      </w:r>
      <w:r w:rsidR="009C7180" w:rsidRPr="00FF7818">
        <w:rPr>
          <w:sz w:val="28"/>
          <w:szCs w:val="28"/>
        </w:rPr>
        <w:t xml:space="preserve"> на ЭТП «Сбербанк-АСТ». Ссылка - </w:t>
      </w:r>
      <w:hyperlink r:id="rId7" w:history="1">
        <w:r w:rsidR="009C7180" w:rsidRPr="00FF7818">
          <w:rPr>
            <w:rStyle w:val="a3"/>
            <w:rFonts w:eastAsia="Tahoma"/>
            <w:color w:val="auto"/>
            <w:kern w:val="24"/>
            <w:sz w:val="28"/>
            <w:szCs w:val="28"/>
            <w14:shadow w14:blurRad="38100" w14:dist="38100" w14:dir="2700000" w14:sx="100000" w14:sy="100000" w14:kx="0" w14:ky="0" w14:algn="tl">
              <w14:srgbClr w14:val="000000">
                <w14:alpha w14:val="57000"/>
              </w14:srgbClr>
            </w14:shadow>
          </w:rPr>
          <w:t>торговая секция Покупателя (Центральный банк Российской Федерации)</w:t>
        </w:r>
      </w:hyperlink>
      <w:r w:rsidR="009C7180" w:rsidRPr="00FF7818">
        <w:rPr>
          <w:rStyle w:val="a3"/>
          <w:rFonts w:eastAsia="Tahoma"/>
          <w:color w:val="auto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B873CE" w:rsidRPr="00FF7818" w:rsidRDefault="00B873CE" w:rsidP="00B873CE">
      <w:pPr>
        <w:pStyle w:val="a6"/>
        <w:rPr>
          <w:sz w:val="28"/>
          <w:szCs w:val="28"/>
        </w:rPr>
      </w:pPr>
    </w:p>
    <w:p w:rsidR="00B873CE" w:rsidRPr="00FF7818" w:rsidRDefault="00B873CE" w:rsidP="009C7180">
      <w:pPr>
        <w:rPr>
          <w:rFonts w:ascii="Times New Roman" w:hAnsi="Times New Roman" w:cs="Times New Roman"/>
          <w:sz w:val="28"/>
          <w:szCs w:val="28"/>
        </w:rPr>
      </w:pPr>
      <w:r w:rsidRPr="00FF7818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FF78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Инструкция для Участника по регистрации/аккредитации в Торговой секции</w:t>
        </w:r>
      </w:hyperlink>
    </w:p>
    <w:p w:rsidR="009C7180" w:rsidRPr="00FF7818" w:rsidRDefault="006C7086" w:rsidP="00B92F4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F7818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9C7180" w:rsidRPr="00FF7818">
        <w:rPr>
          <w:rFonts w:ascii="Times New Roman" w:hAnsi="Times New Roman" w:cs="Times New Roman"/>
          <w:b/>
          <w:sz w:val="32"/>
          <w:szCs w:val="32"/>
        </w:rPr>
        <w:t>Для участия в закупках Банка России поставщик (подрядчик, исполнитель) должен иметь аккредитацию Банка России.</w:t>
      </w:r>
    </w:p>
    <w:p w:rsidR="009C7180" w:rsidRPr="00FF7818" w:rsidRDefault="00B92F49" w:rsidP="00B92F49">
      <w:pPr>
        <w:jc w:val="both"/>
        <w:rPr>
          <w:rFonts w:ascii="Times New Roman" w:hAnsi="Times New Roman" w:cs="Times New Roman"/>
          <w:sz w:val="28"/>
          <w:szCs w:val="28"/>
        </w:rPr>
      </w:pPr>
      <w:r w:rsidRPr="00FF7818">
        <w:rPr>
          <w:rFonts w:ascii="Times New Roman" w:hAnsi="Times New Roman" w:cs="Times New Roman"/>
          <w:sz w:val="28"/>
          <w:szCs w:val="28"/>
        </w:rPr>
        <w:t xml:space="preserve">- Порядок аккредитации поставщиков (подрядчиков, исполнителей) определен в Главе 5 </w:t>
      </w:r>
      <w:hyperlink r:id="rId9" w:history="1">
        <w:r w:rsidRPr="00FF78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Положения Банка России от 1 марта 2018 года № 632-П «О закупках Центрального банка Российской Федерации (Банка России)»</w:t>
        </w:r>
      </w:hyperlink>
      <w:r w:rsidRPr="00FF7818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B92F49" w:rsidRPr="00FF7818" w:rsidRDefault="00B92F49" w:rsidP="00B92F49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FF7818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FF78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Документы для аккредитации, форма заявки на аккредитацию</w:t>
        </w:r>
      </w:hyperlink>
      <w:r w:rsidRPr="00FF7818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6C7086" w:rsidRPr="00FF7818" w:rsidRDefault="006C7086" w:rsidP="00B92F49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6C7086" w:rsidRPr="00FF7818" w:rsidRDefault="006C7086" w:rsidP="006C7086">
      <w:pPr>
        <w:pStyle w:val="a6"/>
        <w:numPr>
          <w:ilvl w:val="0"/>
          <w:numId w:val="5"/>
        </w:numPr>
        <w:ind w:left="284"/>
        <w:jc w:val="both"/>
        <w:rPr>
          <w:rStyle w:val="a3"/>
          <w:b/>
          <w:color w:val="auto"/>
          <w:sz w:val="32"/>
          <w:szCs w:val="32"/>
          <w:u w:val="none"/>
        </w:rPr>
      </w:pPr>
      <w:r w:rsidRPr="00FF7818">
        <w:rPr>
          <w:rStyle w:val="a3"/>
          <w:b/>
          <w:color w:val="auto"/>
          <w:sz w:val="32"/>
          <w:szCs w:val="32"/>
          <w:u w:val="none"/>
        </w:rPr>
        <w:t>Дополнительная информация (ссылки) по закупкам Банка России</w:t>
      </w:r>
    </w:p>
    <w:p w:rsidR="006C7086" w:rsidRPr="00FF7818" w:rsidRDefault="006C7086" w:rsidP="00B92F49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6C7086" w:rsidRPr="00FF7818" w:rsidRDefault="000479E1" w:rsidP="00B92F49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11" w:history="1">
        <w:r w:rsidR="006C7086" w:rsidRPr="00FF78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Годовой план закупок на 2021 год</w:t>
        </w:r>
      </w:hyperlink>
    </w:p>
    <w:p w:rsidR="00B92F49" w:rsidRPr="00FF7818" w:rsidRDefault="000479E1" w:rsidP="00B92F49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12" w:history="1">
        <w:r w:rsidR="006C7086" w:rsidRPr="00FF78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Реестр аккредитованных поставщиков</w:t>
        </w:r>
      </w:hyperlink>
    </w:p>
    <w:p w:rsidR="006C7086" w:rsidRPr="00FF7818" w:rsidRDefault="000479E1" w:rsidP="00B92F4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C7086" w:rsidRPr="00FF78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Как стать поставщиком Банка России</w:t>
        </w:r>
      </w:hyperlink>
    </w:p>
    <w:sectPr w:rsidR="006C7086" w:rsidRPr="00FF7818" w:rsidSect="00450BFD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B85D20"/>
    <w:lvl w:ilvl="0">
      <w:numFmt w:val="bullet"/>
      <w:lvlText w:val="*"/>
      <w:lvlJc w:val="left"/>
    </w:lvl>
  </w:abstractNum>
  <w:abstractNum w:abstractNumId="1" w15:restartNumberingAfterBreak="0">
    <w:nsid w:val="241B527C"/>
    <w:multiLevelType w:val="hybridMultilevel"/>
    <w:tmpl w:val="5800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73148"/>
    <w:multiLevelType w:val="hybridMultilevel"/>
    <w:tmpl w:val="4E4E5784"/>
    <w:lvl w:ilvl="0" w:tplc="1B40C558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F7FCC"/>
    <w:multiLevelType w:val="hybridMultilevel"/>
    <w:tmpl w:val="5800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A24F8"/>
    <w:multiLevelType w:val="hybridMultilevel"/>
    <w:tmpl w:val="D4B844B4"/>
    <w:lvl w:ilvl="0" w:tplc="06961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BABB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63D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521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892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0A4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87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CD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652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F3"/>
    <w:rsid w:val="000479E1"/>
    <w:rsid w:val="000D0A84"/>
    <w:rsid w:val="0013580B"/>
    <w:rsid w:val="00191817"/>
    <w:rsid w:val="00193D60"/>
    <w:rsid w:val="00201003"/>
    <w:rsid w:val="00450BFD"/>
    <w:rsid w:val="004826B5"/>
    <w:rsid w:val="005A49FD"/>
    <w:rsid w:val="006C7086"/>
    <w:rsid w:val="006F220C"/>
    <w:rsid w:val="00845C1E"/>
    <w:rsid w:val="009C7180"/>
    <w:rsid w:val="00B673FC"/>
    <w:rsid w:val="00B873CE"/>
    <w:rsid w:val="00B92F49"/>
    <w:rsid w:val="00DE2BF3"/>
    <w:rsid w:val="00ED67F6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5B83B-7FB7-4F3E-8D28-376075C1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B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F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3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58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9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7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CBRF/Notice/2062/Instruction" TargetMode="External"/><Relationship Id="rId13" Type="http://schemas.openxmlformats.org/officeDocument/2006/relationships/hyperlink" Target="https://cbr.ru/about_br/purchase/supplier/" TargetMode="External"/><Relationship Id="rId3" Type="http://schemas.openxmlformats.org/officeDocument/2006/relationships/styles" Target="styles.xml"/><Relationship Id="rId7" Type="http://schemas.openxmlformats.org/officeDocument/2006/relationships/hyperlink" Target="https://utp.sberbank-ast.ru/CBRF/NBT/Index/0/0/0/0" TargetMode="External"/><Relationship Id="rId12" Type="http://schemas.openxmlformats.org/officeDocument/2006/relationships/hyperlink" Target="http://www.cbr.ru/vfs/today/purchase/rsmur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" TargetMode="External"/><Relationship Id="rId11" Type="http://schemas.openxmlformats.org/officeDocument/2006/relationships/hyperlink" Target="https://cbr.ru/about_br/purcha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/CBRF/Notice/2065/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br.ru/about_br/purchase/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8A46B-93D8-4AF5-BA5A-82B6BABC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Яцкевич Сергей Сергеевич</cp:lastModifiedBy>
  <cp:revision>4</cp:revision>
  <cp:lastPrinted>2021-03-03T04:29:00Z</cp:lastPrinted>
  <dcterms:created xsi:type="dcterms:W3CDTF">2021-03-03T07:38:00Z</dcterms:created>
  <dcterms:modified xsi:type="dcterms:W3CDTF">2021-03-09T09:55:00Z</dcterms:modified>
</cp:coreProperties>
</file>